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0" w:rsidRDefault="002C0EE0" w:rsidP="002C0E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C0EE0" w:rsidRDefault="002C0EE0" w:rsidP="002C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смотре-конкурсе стендов «Подвиг солдата – бессмертен»</w:t>
      </w:r>
    </w:p>
    <w:p w:rsidR="002C0EE0" w:rsidRDefault="002C0EE0" w:rsidP="002C0EE0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показывает, двигателем общественных сил в тяжелые для государства времена становился патриотизм -  любовь к Родине, своему народу, к лучшим национальным традициям, что воплощалось в стремлении своими действиями всемерно служить государственным интересам. Поэтому патриотическое воспитание граждан России особенно актуально для современной школы.</w:t>
      </w:r>
    </w:p>
    <w:p w:rsidR="002C0EE0" w:rsidRDefault="002C0EE0" w:rsidP="002C0EE0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</w:p>
    <w:p w:rsidR="002C0EE0" w:rsidRDefault="002C0EE0" w:rsidP="002C0EE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конкурса:</w:t>
      </w:r>
    </w:p>
    <w:p w:rsidR="002C0EE0" w:rsidRDefault="002C0EE0" w:rsidP="002C0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у молодого поколения чувства патриотизма, готовности встать на защиту Родины через    изучение и осмысление истории Отечества, её героического прошлого.</w:t>
      </w:r>
    </w:p>
    <w:p w:rsidR="002C0EE0" w:rsidRDefault="002C0EE0" w:rsidP="002C0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творческих способностей учащихся, способствовать совместной деятельности отцов и детей.</w:t>
      </w:r>
    </w:p>
    <w:p w:rsidR="002C0EE0" w:rsidRDefault="002C0EE0" w:rsidP="002C0EE0">
      <w:pPr>
        <w:spacing w:after="0" w:line="240" w:lineRule="auto"/>
        <w:ind w:left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конкурса:</w:t>
      </w:r>
    </w:p>
    <w:p w:rsidR="002C0EE0" w:rsidRPr="002C0EE0" w:rsidRDefault="002C0EE0" w:rsidP="002C0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C0EE0">
        <w:rPr>
          <w:rFonts w:ascii="Times New Roman" w:hAnsi="Times New Roman"/>
        </w:rPr>
        <w:t>Найти и изучить документы, относящиеся к выбранному периоду (теме) Великой Отечественной войны, 2.Оформить для стенда текстовой и иллюстративный материал.</w:t>
      </w:r>
    </w:p>
    <w:p w:rsidR="002C0EE0" w:rsidRPr="002C0EE0" w:rsidRDefault="002C0EE0" w:rsidP="002C0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C0EE0">
        <w:rPr>
          <w:rFonts w:ascii="Times New Roman" w:hAnsi="Times New Roman"/>
        </w:rPr>
        <w:t>Продумать форму и план экскурсии (презентации, выступления).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 докладчиков, выступающих  для освещения информации со стенда для слушателей.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Завести тетрадь для отзывов об экскурсии (выступлении).</w:t>
      </w:r>
    </w:p>
    <w:p w:rsidR="002C0EE0" w:rsidRDefault="002C0EE0" w:rsidP="002C0EE0">
      <w:pPr>
        <w:spacing w:after="0" w:line="240" w:lineRule="auto"/>
        <w:ind w:left="900"/>
        <w:jc w:val="both"/>
        <w:rPr>
          <w:rFonts w:ascii="Times New Roman" w:hAnsi="Times New Roman"/>
        </w:rPr>
      </w:pP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конкурса: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учащиеся 1-11 классов совместно с классным руководителем и при помощи родителей оформляют стенд (папку) в кабинете на определенную тему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Приложение);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материал должен быть подготовлен и оформлен к </w:t>
      </w:r>
      <w:r>
        <w:rPr>
          <w:rFonts w:ascii="Times New Roman" w:hAnsi="Times New Roman"/>
          <w:b/>
        </w:rPr>
        <w:t>27 февраля 2015г</w:t>
      </w:r>
      <w:r>
        <w:rPr>
          <w:rFonts w:ascii="Times New Roman" w:hAnsi="Times New Roman"/>
        </w:rPr>
        <w:t>.;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 подготовке материала обязательно отразить историю </w:t>
      </w:r>
      <w:proofErr w:type="spellStart"/>
      <w:r>
        <w:rPr>
          <w:rFonts w:ascii="Times New Roman" w:hAnsi="Times New Roman"/>
        </w:rPr>
        <w:t>Устьянского</w:t>
      </w:r>
      <w:proofErr w:type="spellEnd"/>
      <w:r>
        <w:rPr>
          <w:rFonts w:ascii="Times New Roman" w:hAnsi="Times New Roman"/>
        </w:rPr>
        <w:t xml:space="preserve"> края в годы Великой Отечественной войны (предусмотреть оформление исторических фактов участия уроженцев </w:t>
      </w:r>
      <w:proofErr w:type="spellStart"/>
      <w:r>
        <w:rPr>
          <w:rFonts w:ascii="Times New Roman" w:hAnsi="Times New Roman"/>
        </w:rPr>
        <w:t>Устьянского</w:t>
      </w:r>
      <w:proofErr w:type="spellEnd"/>
      <w:r>
        <w:rPr>
          <w:rFonts w:ascii="Times New Roman" w:hAnsi="Times New Roman"/>
        </w:rPr>
        <w:t xml:space="preserve"> района в контексте выбранной темы); 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провести экскурсии (выступления) для учащихся других классов по материалам стенда с </w:t>
      </w:r>
      <w:r>
        <w:rPr>
          <w:rFonts w:ascii="Times New Roman" w:hAnsi="Times New Roman"/>
          <w:b/>
        </w:rPr>
        <w:t>27 февраля по 30 апреля 2015г.;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подведение итогов  </w:t>
      </w:r>
      <w:r>
        <w:rPr>
          <w:rFonts w:ascii="Times New Roman" w:hAnsi="Times New Roman"/>
          <w:b/>
        </w:rPr>
        <w:t>7  мая 2015г.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оформлению стенда: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все материалы оформляются на листах формата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4;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можно использовать фотоматериалы, карты, схемы, зарисовки и пр.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оцениваться будет содержательность, красочность, эмоциональность работ;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особо будут оцениваться материалы, связанные с историей </w:t>
      </w:r>
      <w:proofErr w:type="spellStart"/>
      <w:r>
        <w:rPr>
          <w:rFonts w:ascii="Times New Roman" w:hAnsi="Times New Roman"/>
        </w:rPr>
        <w:t>Устьянского</w:t>
      </w:r>
      <w:proofErr w:type="spellEnd"/>
      <w:r>
        <w:rPr>
          <w:rFonts w:ascii="Times New Roman" w:hAnsi="Times New Roman"/>
        </w:rPr>
        <w:t xml:space="preserve"> края и семей наших школьников;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указать Ф.И. учащихся, принявших участие в подготовке и реализации проекта.</w:t>
      </w: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для определения победителей:</w:t>
      </w:r>
    </w:p>
    <w:p w:rsidR="002C0EE0" w:rsidRDefault="002C0EE0" w:rsidP="002C0EE0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1.Оформление стенда согласно требованиям.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Оригинальность оформления.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Доходчивость и сила эмоционального воздействия документов на слушателей.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проведенных экскурсий.</w:t>
      </w:r>
    </w:p>
    <w:p w:rsidR="002C0EE0" w:rsidRDefault="002C0EE0" w:rsidP="002C0EE0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положительных отзывов в тетради для отзывов об экскурсиях (выступлениях). </w:t>
      </w: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Номинации: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«Война в истории моей семьи».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«Это надо не мертвым, это надо живым» -  за силу воздействия.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«Как это было» - за четкость и доходчивость выступления.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«Пока мы помним, они живы» - за массовость участников класса.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«Эстафета памяти» - за большее количество проведенных экскурсий.</w:t>
      </w:r>
    </w:p>
    <w:p w:rsidR="002C0EE0" w:rsidRDefault="002C0EE0" w:rsidP="002C0EE0">
      <w:pPr>
        <w:numPr>
          <w:ilvl w:val="0"/>
          <w:numId w:val="4"/>
        </w:num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«Праздник со слезами на глазах» - за оригинальность экскурсии (выступления).</w:t>
      </w: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</w:p>
    <w:p w:rsidR="002C0EE0" w:rsidRDefault="002C0EE0" w:rsidP="002C0E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Жюри конкурса:</w:t>
      </w:r>
    </w:p>
    <w:p w:rsidR="002C0EE0" w:rsidRDefault="002C0EE0" w:rsidP="002C0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педагоги –  </w:t>
      </w: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Г.Н., Денисова Л.М., Наумова Н.Н., Краснова Е.Ф.</w:t>
      </w:r>
    </w:p>
    <w:p w:rsidR="002C0EE0" w:rsidRDefault="002C0EE0" w:rsidP="002C0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представители Совета Учащихся</w:t>
      </w:r>
    </w:p>
    <w:p w:rsidR="002C0EE0" w:rsidRDefault="002C0EE0" w:rsidP="002C0EE0">
      <w:pPr>
        <w:spacing w:after="0" w:line="240" w:lineRule="auto"/>
        <w:jc w:val="both"/>
        <w:rPr>
          <w:rFonts w:ascii="Times New Roman" w:hAnsi="Times New Roman"/>
        </w:rPr>
      </w:pPr>
    </w:p>
    <w:p w:rsidR="00581E01" w:rsidRDefault="00581E01"/>
    <w:sectPr w:rsidR="00581E01" w:rsidSect="005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473"/>
    <w:multiLevelType w:val="hybridMultilevel"/>
    <w:tmpl w:val="593C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51879"/>
    <w:multiLevelType w:val="hybridMultilevel"/>
    <w:tmpl w:val="413AB664"/>
    <w:lvl w:ilvl="0" w:tplc="70A6FB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A258A"/>
    <w:multiLevelType w:val="hybridMultilevel"/>
    <w:tmpl w:val="130C094A"/>
    <w:lvl w:ilvl="0" w:tplc="ADB47E3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F5711"/>
    <w:multiLevelType w:val="hybridMultilevel"/>
    <w:tmpl w:val="21E0E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E0"/>
    <w:rsid w:val="001D18DD"/>
    <w:rsid w:val="002C0EE0"/>
    <w:rsid w:val="005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Cab-27</dc:creator>
  <cp:keywords/>
  <dc:description/>
  <cp:lastModifiedBy>Cab-27</cp:lastModifiedBy>
  <cp:revision>2</cp:revision>
  <dcterms:created xsi:type="dcterms:W3CDTF">2015-04-10T05:41:00Z</dcterms:created>
  <dcterms:modified xsi:type="dcterms:W3CDTF">2015-04-10T05:43:00Z</dcterms:modified>
</cp:coreProperties>
</file>